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6CBE6" w14:textId="77777777" w:rsidR="00EC3A35" w:rsidRDefault="00411BBE" w:rsidP="00411B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BBE">
        <w:rPr>
          <w:rFonts w:ascii="Times New Roman" w:hAnsi="Times New Roman" w:cs="Times New Roman"/>
          <w:b/>
          <w:sz w:val="36"/>
          <w:szCs w:val="36"/>
        </w:rPr>
        <w:t>Оборудованные учебные кабинеты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411BBE" w14:paraId="72CB06E6" w14:textId="77777777" w:rsidTr="00411BBE">
        <w:tc>
          <w:tcPr>
            <w:tcW w:w="817" w:type="dxa"/>
          </w:tcPr>
          <w:p w14:paraId="6E791CC1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5563" w:type="dxa"/>
          </w:tcPr>
          <w:p w14:paraId="37510F06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Кабинет</w:t>
            </w:r>
          </w:p>
        </w:tc>
        <w:tc>
          <w:tcPr>
            <w:tcW w:w="3191" w:type="dxa"/>
          </w:tcPr>
          <w:p w14:paraId="3BBA3D36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Используемая площадь (кв.м)</w:t>
            </w:r>
          </w:p>
        </w:tc>
      </w:tr>
      <w:tr w:rsidR="00411BBE" w14:paraId="3D37B1AC" w14:textId="77777777" w:rsidTr="00411BBE">
        <w:tc>
          <w:tcPr>
            <w:tcW w:w="817" w:type="dxa"/>
          </w:tcPr>
          <w:p w14:paraId="71D48DED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5563" w:type="dxa"/>
          </w:tcPr>
          <w:p w14:paraId="0255BE5A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Музыкальный зал</w:t>
            </w:r>
          </w:p>
        </w:tc>
        <w:tc>
          <w:tcPr>
            <w:tcW w:w="3191" w:type="dxa"/>
          </w:tcPr>
          <w:p w14:paraId="2E7442E9" w14:textId="54C3F35C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  <w:r w:rsidR="007B1FB3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.6</w:t>
            </w:r>
          </w:p>
        </w:tc>
      </w:tr>
      <w:tr w:rsidR="00411BBE" w14:paraId="3D0F0815" w14:textId="77777777" w:rsidTr="00411BBE">
        <w:tc>
          <w:tcPr>
            <w:tcW w:w="817" w:type="dxa"/>
          </w:tcPr>
          <w:p w14:paraId="1CA7F9D7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5563" w:type="dxa"/>
          </w:tcPr>
          <w:p w14:paraId="73286539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Физкультурный зал</w:t>
            </w:r>
          </w:p>
        </w:tc>
        <w:tc>
          <w:tcPr>
            <w:tcW w:w="3191" w:type="dxa"/>
          </w:tcPr>
          <w:p w14:paraId="6FC03DC8" w14:textId="66F789CD" w:rsidR="00411BBE" w:rsidRDefault="007B1FB3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114</w:t>
            </w:r>
            <w:r w:rsidR="00411BBE">
              <w:rPr>
                <w:rFonts w:ascii="Times New Roman" w:hAnsi="Times New Roman" w:cs="Times New Roman"/>
                <w:b/>
                <w:sz w:val="36"/>
                <w:szCs w:val="36"/>
              </w:rPr>
              <w:t>.2</w:t>
            </w:r>
          </w:p>
        </w:tc>
      </w:tr>
      <w:tr w:rsidR="00411BBE" w14:paraId="2304FD58" w14:textId="77777777" w:rsidTr="00411BBE">
        <w:tc>
          <w:tcPr>
            <w:tcW w:w="817" w:type="dxa"/>
          </w:tcPr>
          <w:p w14:paraId="3C5EEF8F" w14:textId="20EF35E2" w:rsidR="00411BBE" w:rsidRDefault="007B1FB3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5563" w:type="dxa"/>
          </w:tcPr>
          <w:p w14:paraId="21190BCE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Кабинет татарского языка</w:t>
            </w:r>
          </w:p>
        </w:tc>
        <w:tc>
          <w:tcPr>
            <w:tcW w:w="3191" w:type="dxa"/>
          </w:tcPr>
          <w:p w14:paraId="58E6A2EB" w14:textId="3A4A318D" w:rsidR="00411BBE" w:rsidRDefault="007B1FB3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32</w:t>
            </w:r>
          </w:p>
        </w:tc>
      </w:tr>
      <w:tr w:rsidR="00411BBE" w14:paraId="07C6A716" w14:textId="77777777" w:rsidTr="00411BBE">
        <w:tc>
          <w:tcPr>
            <w:tcW w:w="817" w:type="dxa"/>
          </w:tcPr>
          <w:p w14:paraId="1177E8FF" w14:textId="68E0C2C4" w:rsidR="00411BBE" w:rsidRDefault="007B1FB3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5563" w:type="dxa"/>
          </w:tcPr>
          <w:p w14:paraId="403231D0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Методический кабинет № 1</w:t>
            </w:r>
          </w:p>
        </w:tc>
        <w:tc>
          <w:tcPr>
            <w:tcW w:w="3191" w:type="dxa"/>
          </w:tcPr>
          <w:p w14:paraId="60ADD4B9" w14:textId="79476FA1" w:rsidR="00411BBE" w:rsidRDefault="007B1FB3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17</w:t>
            </w:r>
          </w:p>
        </w:tc>
      </w:tr>
      <w:tr w:rsidR="00411BBE" w14:paraId="737B48E8" w14:textId="77777777" w:rsidTr="00411BBE">
        <w:tc>
          <w:tcPr>
            <w:tcW w:w="817" w:type="dxa"/>
          </w:tcPr>
          <w:p w14:paraId="110CF323" w14:textId="6BD5BD0B" w:rsidR="00411BBE" w:rsidRDefault="007B1FB3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5563" w:type="dxa"/>
          </w:tcPr>
          <w:p w14:paraId="38D8397E" w14:textId="571B3B3A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Кабинет </w:t>
            </w:r>
            <w:r w:rsidR="007B1FB3">
              <w:rPr>
                <w:rFonts w:ascii="Times New Roman" w:hAnsi="Times New Roman" w:cs="Times New Roman"/>
                <w:b/>
                <w:sz w:val="36"/>
                <w:szCs w:val="36"/>
              </w:rPr>
              <w:t>логопеда</w:t>
            </w:r>
          </w:p>
        </w:tc>
        <w:tc>
          <w:tcPr>
            <w:tcW w:w="3191" w:type="dxa"/>
          </w:tcPr>
          <w:p w14:paraId="5A225DF4" w14:textId="7EB9CB49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7B1FB3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,</w:t>
            </w:r>
            <w:r w:rsidR="007B1FB3"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</w:tr>
    </w:tbl>
    <w:p w14:paraId="5B1770DC" w14:textId="77777777" w:rsidR="00411BBE" w:rsidRDefault="00411BBE" w:rsidP="00411B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517F37" w14:textId="77777777" w:rsidR="00411BBE" w:rsidRDefault="00411BBE" w:rsidP="00411B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490" w:type="dxa"/>
        <w:tblInd w:w="-459" w:type="dxa"/>
        <w:tblLook w:val="04A0" w:firstRow="1" w:lastRow="0" w:firstColumn="1" w:lastColumn="0" w:noHBand="0" w:noVBand="1"/>
      </w:tblPr>
      <w:tblGrid>
        <w:gridCol w:w="4111"/>
        <w:gridCol w:w="6379"/>
      </w:tblGrid>
      <w:tr w:rsidR="00411BBE" w14:paraId="0DBB7585" w14:textId="77777777" w:rsidTr="00411BBE">
        <w:tc>
          <w:tcPr>
            <w:tcW w:w="4111" w:type="dxa"/>
          </w:tcPr>
          <w:p w14:paraId="2A8A2BE9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Учебные кабинеты</w:t>
            </w:r>
          </w:p>
        </w:tc>
        <w:tc>
          <w:tcPr>
            <w:tcW w:w="6379" w:type="dxa"/>
          </w:tcPr>
          <w:p w14:paraId="11C355B3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Перечень оборудования</w:t>
            </w:r>
          </w:p>
        </w:tc>
      </w:tr>
      <w:tr w:rsidR="00411BBE" w14:paraId="313E62F0" w14:textId="77777777" w:rsidTr="00411BBE">
        <w:tc>
          <w:tcPr>
            <w:tcW w:w="4111" w:type="dxa"/>
          </w:tcPr>
          <w:p w14:paraId="6B981959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Музыкальный зал </w:t>
            </w:r>
          </w:p>
          <w:p w14:paraId="451167B7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379" w:type="dxa"/>
          </w:tcPr>
          <w:p w14:paraId="47C49F09" w14:textId="77777777" w:rsidR="00411BBE" w:rsidRP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Стулья,  зеркала,  проектор,  экран,  </w:t>
            </w:r>
            <w:r w:rsidR="0030248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интерактивная доска, </w:t>
            </w: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>ноутбук,  пианино,  синтезатор,  музыкальные</w:t>
            </w:r>
            <w:r>
              <w:t xml:space="preserve"> </w:t>
            </w: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инструменты,  набор  аудио  дисков,  нотные  сборники, </w:t>
            </w:r>
          </w:p>
          <w:p w14:paraId="5D160804" w14:textId="77777777" w:rsid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>методическая литература.</w:t>
            </w:r>
          </w:p>
        </w:tc>
      </w:tr>
      <w:tr w:rsidR="00411BBE" w14:paraId="0A6005F9" w14:textId="77777777" w:rsidTr="00411BBE">
        <w:tc>
          <w:tcPr>
            <w:tcW w:w="4111" w:type="dxa"/>
          </w:tcPr>
          <w:p w14:paraId="416650BA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Физкультурный зал  </w:t>
            </w:r>
          </w:p>
          <w:p w14:paraId="0D33CA9D" w14:textId="77777777" w:rsidR="00411BBE" w:rsidRDefault="00411BBE" w:rsidP="00411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6379" w:type="dxa"/>
          </w:tcPr>
          <w:p w14:paraId="16F090C0" w14:textId="322FE81F" w:rsidR="00411BBE" w:rsidRP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Ноутбук,  стенка  для  лазанья,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гимнастические </w:t>
            </w:r>
          </w:p>
          <w:p w14:paraId="25EDD391" w14:textId="77777777" w:rsidR="00411BBE" w:rsidRP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скамейки,  гибкий  тоннель,  тактильная  дорожка,  мячи, </w:t>
            </w:r>
          </w:p>
          <w:p w14:paraId="2FDA35E6" w14:textId="77777777" w:rsidR="00411BBE" w:rsidRP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гимнастические  палки,  маты,  мешочки  для  метания, </w:t>
            </w:r>
          </w:p>
          <w:p w14:paraId="61527253" w14:textId="6E8FEAB8" w:rsidR="00411BBE" w:rsidRP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кегли,  лабиринт,  кольцо </w:t>
            </w:r>
          </w:p>
          <w:p w14:paraId="32F8B5B7" w14:textId="322DC842" w:rsidR="00411BBE" w:rsidRDefault="00411BBE" w:rsidP="00411BB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баскетбольное, </w:t>
            </w:r>
            <w:r w:rsidRPr="00411BBE">
              <w:rPr>
                <w:rFonts w:ascii="Times New Roman" w:hAnsi="Times New Roman" w:cs="Times New Roman"/>
                <w:b/>
                <w:sz w:val="36"/>
                <w:szCs w:val="36"/>
              </w:rPr>
              <w:t>ленты, скакалки, обручи</w:t>
            </w:r>
            <w:r w:rsidR="007B1FB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, </w:t>
            </w:r>
            <w:r w:rsidR="007B1FB3" w:rsidRPr="007B1FB3">
              <w:rPr>
                <w:rFonts w:ascii="Times New Roman" w:hAnsi="Times New Roman" w:cs="Times New Roman"/>
                <w:b/>
                <w:sz w:val="36"/>
                <w:szCs w:val="36"/>
              </w:rPr>
              <w:t>пианино</w:t>
            </w:r>
            <w:r w:rsidR="007B1FB3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</w:tr>
      <w:tr w:rsidR="00411BBE" w14:paraId="2146B53B" w14:textId="77777777" w:rsidTr="00411BBE">
        <w:tc>
          <w:tcPr>
            <w:tcW w:w="4111" w:type="dxa"/>
          </w:tcPr>
          <w:p w14:paraId="1CD6D41F" w14:textId="77777777" w:rsidR="00302481" w:rsidRPr="00217735" w:rsidRDefault="00302481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Кабинет  татарского </w:t>
            </w:r>
          </w:p>
          <w:p w14:paraId="789474A3" w14:textId="77777777" w:rsidR="00302481" w:rsidRPr="00217735" w:rsidRDefault="00302481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языка</w:t>
            </w:r>
          </w:p>
          <w:p w14:paraId="724B8713" w14:textId="77777777" w:rsidR="00411BBE" w:rsidRPr="00217735" w:rsidRDefault="00411BBE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6379" w:type="dxa"/>
          </w:tcPr>
          <w:p w14:paraId="5689D977" w14:textId="77777777" w:rsidR="00302481" w:rsidRPr="00217735" w:rsidRDefault="00302481" w:rsidP="00302481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Стулья, столы,   шкафы-стеллажи,   ноутбук,  принтер, проектор, интерактивная доска, методическая  и  художественная </w:t>
            </w:r>
          </w:p>
          <w:p w14:paraId="016883EC" w14:textId="77777777" w:rsidR="00302481" w:rsidRPr="00217735" w:rsidRDefault="00302481" w:rsidP="00302481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литература,  дидактические  и  развивающие  игры </w:t>
            </w:r>
          </w:p>
          <w:p w14:paraId="2199B879" w14:textId="77777777" w:rsidR="00411BBE" w:rsidRPr="00217735" w:rsidRDefault="00302481" w:rsidP="00302481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(игрушки),  DVD  и  аудио  диски  на  </w:t>
            </w: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lastRenderedPageBreak/>
              <w:t xml:space="preserve">татарском  языке, раздаточный материал </w:t>
            </w:r>
          </w:p>
        </w:tc>
      </w:tr>
      <w:tr w:rsidR="00411BBE" w14:paraId="06965A38" w14:textId="77777777" w:rsidTr="00411BBE">
        <w:tc>
          <w:tcPr>
            <w:tcW w:w="4111" w:type="dxa"/>
          </w:tcPr>
          <w:p w14:paraId="30A34B0D" w14:textId="77777777" w:rsidR="00302481" w:rsidRPr="00217735" w:rsidRDefault="00302481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lastRenderedPageBreak/>
              <w:t xml:space="preserve">Методический </w:t>
            </w:r>
          </w:p>
          <w:p w14:paraId="0382ECCF" w14:textId="77777777" w:rsidR="00411BBE" w:rsidRPr="00217735" w:rsidRDefault="00302481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Кабинет № 1</w:t>
            </w:r>
          </w:p>
        </w:tc>
        <w:tc>
          <w:tcPr>
            <w:tcW w:w="6379" w:type="dxa"/>
          </w:tcPr>
          <w:p w14:paraId="50C36A12" w14:textId="6757F0F4" w:rsidR="00302481" w:rsidRPr="00217735" w:rsidRDefault="00302481" w:rsidP="00302481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Ноутбук, принтер, методическая литература, шкафы-стеллажи, </w:t>
            </w:r>
            <w:r w:rsidR="00EE54CB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стол, стулья,  </w:t>
            </w:r>
            <w:r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демонстрационный материал, дидактические  и  развивающие  игры</w:t>
            </w:r>
            <w:r w:rsidR="00EE54CB" w:rsidRPr="00217735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, DVD  и  аудио  диски , художественная литература для дошкольников.</w:t>
            </w:r>
          </w:p>
          <w:p w14:paraId="73C924D1" w14:textId="77777777" w:rsidR="00411BBE" w:rsidRPr="00217735" w:rsidRDefault="00411BBE" w:rsidP="0030248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302481" w14:paraId="0637640B" w14:textId="77777777" w:rsidTr="00411BBE">
        <w:tc>
          <w:tcPr>
            <w:tcW w:w="4111" w:type="dxa"/>
          </w:tcPr>
          <w:p w14:paraId="033A0CD9" w14:textId="18C2568E" w:rsidR="00302481" w:rsidRPr="00302481" w:rsidRDefault="007B1FB3" w:rsidP="0030248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Кабинет логопеда</w:t>
            </w:r>
          </w:p>
        </w:tc>
        <w:tc>
          <w:tcPr>
            <w:tcW w:w="6379" w:type="dxa"/>
          </w:tcPr>
          <w:p w14:paraId="3B779091" w14:textId="5EC05B08" w:rsidR="007B1FB3" w:rsidRPr="00EB739A" w:rsidRDefault="00EB739A" w:rsidP="007B1FB3">
            <w:pPr>
              <w:shd w:val="clear" w:color="auto" w:fill="FFFFFF"/>
              <w:ind w:right="425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Л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огопедическ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ий стол с 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зеркал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м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(50*100 см);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индивидуальн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ые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зеркал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а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для работы с детьми;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логопедически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е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зонд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ы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и шпател</w:t>
            </w:r>
            <w:r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и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, чист</w:t>
            </w:r>
            <w:r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ое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полотенце;</w:t>
            </w:r>
            <w:r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рабоч</w:t>
            </w:r>
            <w:r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ее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место учителя-логопеда для работы с документацией и</w:t>
            </w:r>
            <w:r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проведения индивидуальных консультаций родителей;</w:t>
            </w:r>
            <w:r w:rsidR="007B1FB3" w:rsidRPr="00EB739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столами и детскими стульями (5-6 шт) для детей, которые можно</w:t>
            </w:r>
            <w:r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7B1FB3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регулировать в зависимости от роста ребенка;</w:t>
            </w:r>
          </w:p>
          <w:p w14:paraId="650B8698" w14:textId="1486D24D" w:rsidR="00302481" w:rsidRPr="00217735" w:rsidRDefault="007B1FB3" w:rsidP="00EB739A">
            <w:pPr>
              <w:shd w:val="clear" w:color="auto" w:fill="FFFFFF"/>
              <w:ind w:right="425"/>
              <w:rPr>
                <w:rFonts w:ascii="Arial" w:eastAsia="Times New Roman" w:hAnsi="Arial" w:cs="Arial"/>
                <w:color w:val="000000"/>
              </w:rPr>
            </w:pPr>
            <w:r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шкафы, стеллажи для хранения развивающих игр, пособий для развития мелкой моторики, дыхания, психических функций, для хранения методической и наглядно-дидактической литературы;</w:t>
            </w:r>
            <w:r w:rsidR="00EB739A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настенными часами;</w:t>
            </w:r>
            <w:r w:rsidR="00EB739A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магнитн</w:t>
            </w:r>
            <w:r w:rsidR="00EB739A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ая</w:t>
            </w:r>
            <w:r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доск</w:t>
            </w:r>
            <w:r w:rsidR="00EB739A" w:rsidRPr="00EB739A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а.</w:t>
            </w:r>
          </w:p>
        </w:tc>
      </w:tr>
    </w:tbl>
    <w:p w14:paraId="1605B6EA" w14:textId="77777777" w:rsidR="00411BBE" w:rsidRPr="00411BBE" w:rsidRDefault="00411BBE" w:rsidP="00411B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411BBE" w:rsidRPr="0041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B54E5"/>
    <w:multiLevelType w:val="multilevel"/>
    <w:tmpl w:val="1DE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BBE"/>
    <w:rsid w:val="00217735"/>
    <w:rsid w:val="00302481"/>
    <w:rsid w:val="00411BBE"/>
    <w:rsid w:val="007B1FB3"/>
    <w:rsid w:val="00EB739A"/>
    <w:rsid w:val="00EC3A35"/>
    <w:rsid w:val="00E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3419"/>
  <w15:docId w15:val="{4D6768C0-C245-4EF2-9DDC-8BABA887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B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C739A-684C-4F8D-95BA-CEE32D6B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Ирина Нагаева</cp:lastModifiedBy>
  <cp:revision>3</cp:revision>
  <dcterms:created xsi:type="dcterms:W3CDTF">2021-08-04T15:29:00Z</dcterms:created>
  <dcterms:modified xsi:type="dcterms:W3CDTF">2021-08-06T07:46:00Z</dcterms:modified>
</cp:coreProperties>
</file>